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-400049</wp:posOffset>
            </wp:positionH>
            <wp:positionV relativeFrom="paragraph">
              <wp:posOffset>0</wp:posOffset>
            </wp:positionV>
            <wp:extent cx="2209800" cy="900113"/>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209800" cy="900113"/>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36"/>
          <w:szCs w:val="3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6"/>
          <w:szCs w:val="36"/>
          <w:u w:val="none"/>
          <w:shd w:fill="auto" w:val="clear"/>
          <w:vertAlign w:val="baseline"/>
          <w:rtl w:val="0"/>
        </w:rPr>
        <w:t xml:space="preserve">      Transformative Service Learning Trip Proposal</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2"/>
          <w:szCs w:val="32"/>
          <w:u w:val="none"/>
          <w:shd w:fill="auto" w:val="clear"/>
          <w:vertAlign w:val="baseline"/>
          <w:rtl w:val="0"/>
        </w:rPr>
        <w:t xml:space="preserve">            20</w:t>
      </w:r>
      <w:r w:rsidDel="00000000" w:rsidR="00000000" w:rsidRPr="00000000">
        <w:rPr>
          <w:rFonts w:ascii="Helvetica Neue" w:cs="Helvetica Neue" w:eastAsia="Helvetica Neue" w:hAnsi="Helvetica Neue"/>
          <w:b w:val="1"/>
          <w:sz w:val="32"/>
          <w:szCs w:val="32"/>
          <w:rtl w:val="0"/>
        </w:rPr>
        <w:t xml:space="preserve">25 - 2026</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9"/>
          <w:szCs w:val="29"/>
          <w:u w:val="none"/>
          <w:shd w:fill="auto" w:val="clear"/>
          <w:vertAlign w:val="baseline"/>
          <w:rtl w:val="0"/>
        </w:rPr>
        <w:t xml:space="preserve">Date: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9"/>
          <w:szCs w:val="29"/>
          <w:u w:val="none"/>
          <w:shd w:fill="auto" w:val="clear"/>
          <w:vertAlign w:val="baseline"/>
          <w:rtl w:val="0"/>
        </w:rPr>
        <w:t xml:space="preserve">Name of </w:t>
      </w:r>
      <w:r w:rsidDel="00000000" w:rsidR="00000000" w:rsidRPr="00000000">
        <w:rPr>
          <w:rFonts w:ascii="Helvetica Neue" w:cs="Helvetica Neue" w:eastAsia="Helvetica Neue" w:hAnsi="Helvetica Neue"/>
          <w:b w:val="1"/>
          <w:sz w:val="29"/>
          <w:szCs w:val="29"/>
          <w:rtl w:val="0"/>
        </w:rPr>
        <w:t xml:space="preserve">S</w:t>
      </w:r>
      <w:r w:rsidDel="00000000" w:rsidR="00000000" w:rsidRPr="00000000">
        <w:rPr>
          <w:rFonts w:ascii="Helvetica Neue" w:cs="Helvetica Neue" w:eastAsia="Helvetica Neue" w:hAnsi="Helvetica Neue"/>
          <w:b w:val="1"/>
          <w:i w:val="0"/>
          <w:smallCaps w:val="0"/>
          <w:strike w:val="0"/>
          <w:color w:val="000000"/>
          <w:sz w:val="29"/>
          <w:szCs w:val="29"/>
          <w:u w:val="none"/>
          <w:shd w:fill="auto" w:val="clear"/>
          <w:vertAlign w:val="baseline"/>
          <w:rtl w:val="0"/>
        </w:rPr>
        <w:t xml:space="preserve">chool:</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9"/>
          <w:szCs w:val="29"/>
          <w:u w:val="none"/>
          <w:shd w:fill="auto" w:val="clear"/>
          <w:vertAlign w:val="baseline"/>
          <w:rtl w:val="0"/>
        </w:rPr>
        <w:t xml:space="preserve">Names of </w:t>
      </w:r>
      <w:r w:rsidDel="00000000" w:rsidR="00000000" w:rsidRPr="00000000">
        <w:rPr>
          <w:rFonts w:ascii="Helvetica Neue" w:cs="Helvetica Neue" w:eastAsia="Helvetica Neue" w:hAnsi="Helvetica Neue"/>
          <w:b w:val="1"/>
          <w:sz w:val="29"/>
          <w:szCs w:val="29"/>
          <w:rtl w:val="0"/>
        </w:rPr>
        <w:t xml:space="preserve">C</w:t>
      </w:r>
      <w:r w:rsidDel="00000000" w:rsidR="00000000" w:rsidRPr="00000000">
        <w:rPr>
          <w:rFonts w:ascii="Helvetica Neue" w:cs="Helvetica Neue" w:eastAsia="Helvetica Neue" w:hAnsi="Helvetica Neue"/>
          <w:b w:val="1"/>
          <w:i w:val="0"/>
          <w:smallCaps w:val="0"/>
          <w:strike w:val="0"/>
          <w:color w:val="000000"/>
          <w:sz w:val="29"/>
          <w:szCs w:val="29"/>
          <w:u w:val="none"/>
          <w:shd w:fill="auto" w:val="clear"/>
          <w:vertAlign w:val="baseline"/>
          <w:rtl w:val="0"/>
        </w:rPr>
        <w:t xml:space="preserve">o-</w:t>
      </w:r>
      <w:r w:rsidDel="00000000" w:rsidR="00000000" w:rsidRPr="00000000">
        <w:rPr>
          <w:rFonts w:ascii="Helvetica Neue" w:cs="Helvetica Neue" w:eastAsia="Helvetica Neue" w:hAnsi="Helvetica Neue"/>
          <w:b w:val="1"/>
          <w:sz w:val="29"/>
          <w:szCs w:val="29"/>
          <w:rtl w:val="0"/>
        </w:rPr>
        <w:t xml:space="preserve">T</w:t>
      </w:r>
      <w:r w:rsidDel="00000000" w:rsidR="00000000" w:rsidRPr="00000000">
        <w:rPr>
          <w:rFonts w:ascii="Helvetica Neue" w:cs="Helvetica Neue" w:eastAsia="Helvetica Neue" w:hAnsi="Helvetica Neue"/>
          <w:b w:val="1"/>
          <w:i w:val="0"/>
          <w:smallCaps w:val="0"/>
          <w:strike w:val="0"/>
          <w:color w:val="000000"/>
          <w:sz w:val="29"/>
          <w:szCs w:val="29"/>
          <w:u w:val="none"/>
          <w:shd w:fill="auto" w:val="clear"/>
          <w:vertAlign w:val="baseline"/>
          <w:rtl w:val="0"/>
        </w:rPr>
        <w:t xml:space="preserve">eacher </w:t>
      </w:r>
      <w:r w:rsidDel="00000000" w:rsidR="00000000" w:rsidRPr="00000000">
        <w:rPr>
          <w:rFonts w:ascii="Helvetica Neue" w:cs="Helvetica Neue" w:eastAsia="Helvetica Neue" w:hAnsi="Helvetica Neue"/>
          <w:b w:val="1"/>
          <w:sz w:val="29"/>
          <w:szCs w:val="29"/>
          <w:rtl w:val="0"/>
        </w:rPr>
        <w:t xml:space="preserve">L</w:t>
      </w:r>
      <w:r w:rsidDel="00000000" w:rsidR="00000000" w:rsidRPr="00000000">
        <w:rPr>
          <w:rFonts w:ascii="Helvetica Neue" w:cs="Helvetica Neue" w:eastAsia="Helvetica Neue" w:hAnsi="Helvetica Neue"/>
          <w:b w:val="1"/>
          <w:i w:val="0"/>
          <w:smallCaps w:val="0"/>
          <w:strike w:val="0"/>
          <w:color w:val="000000"/>
          <w:sz w:val="29"/>
          <w:szCs w:val="29"/>
          <w:u w:val="none"/>
          <w:shd w:fill="auto" w:val="clear"/>
          <w:vertAlign w:val="baseline"/>
          <w:rtl w:val="0"/>
        </w:rPr>
        <w:t xml:space="preserve">eaders: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9"/>
          <w:szCs w:val="2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9"/>
          <w:szCs w:val="29"/>
          <w:u w:val="none"/>
          <w:shd w:fill="auto" w:val="clear"/>
          <w:vertAlign w:val="baseline"/>
          <w:rtl w:val="0"/>
        </w:rPr>
        <w:t xml:space="preserve">Email &amp; </w:t>
      </w:r>
      <w:r w:rsidDel="00000000" w:rsidR="00000000" w:rsidRPr="00000000">
        <w:rPr>
          <w:rFonts w:ascii="Helvetica Neue" w:cs="Helvetica Neue" w:eastAsia="Helvetica Neue" w:hAnsi="Helvetica Neue"/>
          <w:b w:val="1"/>
          <w:sz w:val="29"/>
          <w:szCs w:val="29"/>
          <w:rtl w:val="0"/>
        </w:rPr>
        <w:t xml:space="preserve">P</w:t>
      </w:r>
      <w:r w:rsidDel="00000000" w:rsidR="00000000" w:rsidRPr="00000000">
        <w:rPr>
          <w:rFonts w:ascii="Helvetica Neue" w:cs="Helvetica Neue" w:eastAsia="Helvetica Neue" w:hAnsi="Helvetica Neue"/>
          <w:b w:val="1"/>
          <w:i w:val="0"/>
          <w:smallCaps w:val="0"/>
          <w:strike w:val="0"/>
          <w:color w:val="000000"/>
          <w:sz w:val="29"/>
          <w:szCs w:val="29"/>
          <w:u w:val="none"/>
          <w:shd w:fill="auto" w:val="clear"/>
          <w:vertAlign w:val="baseline"/>
          <w:rtl w:val="0"/>
        </w:rPr>
        <w:t xml:space="preserve">hone # for </w:t>
      </w:r>
      <w:r w:rsidDel="00000000" w:rsidR="00000000" w:rsidRPr="00000000">
        <w:rPr>
          <w:rFonts w:ascii="Helvetica Neue" w:cs="Helvetica Neue" w:eastAsia="Helvetica Neue" w:hAnsi="Helvetica Neue"/>
          <w:b w:val="1"/>
          <w:sz w:val="29"/>
          <w:szCs w:val="29"/>
          <w:rtl w:val="0"/>
        </w:rPr>
        <w:t xml:space="preserve">A</w:t>
      </w:r>
      <w:r w:rsidDel="00000000" w:rsidR="00000000" w:rsidRPr="00000000">
        <w:rPr>
          <w:rFonts w:ascii="Helvetica Neue" w:cs="Helvetica Neue" w:eastAsia="Helvetica Neue" w:hAnsi="Helvetica Neue"/>
          <w:b w:val="1"/>
          <w:i w:val="0"/>
          <w:smallCaps w:val="0"/>
          <w:strike w:val="0"/>
          <w:color w:val="000000"/>
          <w:sz w:val="29"/>
          <w:szCs w:val="29"/>
          <w:u w:val="none"/>
          <w:shd w:fill="auto" w:val="clear"/>
          <w:vertAlign w:val="baseline"/>
          <w:rtl w:val="0"/>
        </w:rPr>
        <w:t xml:space="preserve">ll </w:t>
      </w:r>
      <w:r w:rsidDel="00000000" w:rsidR="00000000" w:rsidRPr="00000000">
        <w:rPr>
          <w:rFonts w:ascii="Helvetica Neue" w:cs="Helvetica Neue" w:eastAsia="Helvetica Neue" w:hAnsi="Helvetica Neue"/>
          <w:b w:val="1"/>
          <w:sz w:val="29"/>
          <w:szCs w:val="29"/>
          <w:rtl w:val="0"/>
        </w:rPr>
        <w:t xml:space="preserve">L</w:t>
      </w:r>
      <w:r w:rsidDel="00000000" w:rsidR="00000000" w:rsidRPr="00000000">
        <w:rPr>
          <w:rFonts w:ascii="Helvetica Neue" w:cs="Helvetica Neue" w:eastAsia="Helvetica Neue" w:hAnsi="Helvetica Neue"/>
          <w:b w:val="1"/>
          <w:i w:val="0"/>
          <w:smallCaps w:val="0"/>
          <w:strike w:val="0"/>
          <w:color w:val="000000"/>
          <w:sz w:val="29"/>
          <w:szCs w:val="29"/>
          <w:u w:val="none"/>
          <w:shd w:fill="auto" w:val="clear"/>
          <w:vertAlign w:val="baseline"/>
          <w:rtl w:val="0"/>
        </w:rPr>
        <w:t xml:space="preserve">eaders: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9"/>
          <w:szCs w:val="29"/>
          <w:u w:val="none"/>
          <w:shd w:fill="auto" w:val="clear"/>
          <w:vertAlign w:val="baseline"/>
          <w:rtl w:val="0"/>
        </w:rPr>
        <w:t xml:space="preserve">Title/</w:t>
      </w:r>
      <w:r w:rsidDel="00000000" w:rsidR="00000000" w:rsidRPr="00000000">
        <w:rPr>
          <w:rFonts w:ascii="Helvetica Neue" w:cs="Helvetica Neue" w:eastAsia="Helvetica Neue" w:hAnsi="Helvetica Neue"/>
          <w:b w:val="1"/>
          <w:sz w:val="29"/>
          <w:szCs w:val="29"/>
          <w:rtl w:val="0"/>
        </w:rPr>
        <w:t xml:space="preserve">T</w:t>
      </w:r>
      <w:r w:rsidDel="00000000" w:rsidR="00000000" w:rsidRPr="00000000">
        <w:rPr>
          <w:rFonts w:ascii="Helvetica Neue" w:cs="Helvetica Neue" w:eastAsia="Helvetica Neue" w:hAnsi="Helvetica Neue"/>
          <w:b w:val="1"/>
          <w:i w:val="0"/>
          <w:smallCaps w:val="0"/>
          <w:strike w:val="0"/>
          <w:color w:val="000000"/>
          <w:sz w:val="29"/>
          <w:szCs w:val="29"/>
          <w:u w:val="none"/>
          <w:shd w:fill="auto" w:val="clear"/>
          <w:vertAlign w:val="baseline"/>
          <w:rtl w:val="0"/>
        </w:rPr>
        <w:t xml:space="preserve">heme of </w:t>
      </w:r>
      <w:r w:rsidDel="00000000" w:rsidR="00000000" w:rsidRPr="00000000">
        <w:rPr>
          <w:rFonts w:ascii="Helvetica Neue" w:cs="Helvetica Neue" w:eastAsia="Helvetica Neue" w:hAnsi="Helvetica Neue"/>
          <w:b w:val="1"/>
          <w:sz w:val="29"/>
          <w:szCs w:val="29"/>
          <w:rtl w:val="0"/>
        </w:rPr>
        <w:t xml:space="preserve">P</w:t>
      </w:r>
      <w:r w:rsidDel="00000000" w:rsidR="00000000" w:rsidRPr="00000000">
        <w:rPr>
          <w:rFonts w:ascii="Helvetica Neue" w:cs="Helvetica Neue" w:eastAsia="Helvetica Neue" w:hAnsi="Helvetica Neue"/>
          <w:b w:val="1"/>
          <w:i w:val="0"/>
          <w:smallCaps w:val="0"/>
          <w:strike w:val="0"/>
          <w:color w:val="000000"/>
          <w:sz w:val="29"/>
          <w:szCs w:val="29"/>
          <w:u w:val="none"/>
          <w:shd w:fill="auto" w:val="clear"/>
          <w:vertAlign w:val="baseline"/>
          <w:rtl w:val="0"/>
        </w:rPr>
        <w:t xml:space="preserve">roject:</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9"/>
          <w:szCs w:val="29"/>
          <w:u w:val="none"/>
          <w:shd w:fill="auto" w:val="clear"/>
          <w:vertAlign w:val="baseline"/>
          <w:rtl w:val="0"/>
        </w:rPr>
        <w:t xml:space="preserve">Proposed Destination: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9"/>
          <w:szCs w:val="29"/>
          <w:u w:val="none"/>
          <w:shd w:fill="auto" w:val="clear"/>
          <w:vertAlign w:val="baseline"/>
          <w:rtl w:val="0"/>
        </w:rPr>
        <w:t xml:space="preserve">Name of sponsoring organization or local community contact:</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9"/>
          <w:szCs w:val="2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9"/>
          <w:szCs w:val="29"/>
          <w:u w:val="none"/>
          <w:shd w:fill="auto" w:val="clear"/>
          <w:vertAlign w:val="baseline"/>
          <w:rtl w:val="0"/>
        </w:rPr>
        <w:t xml:space="preserve">(at destination)</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9"/>
          <w:szCs w:val="2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9"/>
          <w:szCs w:val="29"/>
          <w:u w:val="none"/>
          <w:shd w:fill="auto" w:val="clear"/>
          <w:vertAlign w:val="baseline"/>
          <w:rtl w:val="0"/>
        </w:rPr>
        <w:t xml:space="preserve">Proposed Dates:</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9"/>
          <w:szCs w:val="2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9"/>
          <w:szCs w:val="29"/>
          <w:u w:val="none"/>
          <w:shd w:fill="auto" w:val="clear"/>
          <w:vertAlign w:val="baseline"/>
          <w:rtl w:val="0"/>
        </w:rPr>
        <w:t xml:space="preserve">Target </w:t>
      </w:r>
      <w:r w:rsidDel="00000000" w:rsidR="00000000" w:rsidRPr="00000000">
        <w:rPr>
          <w:rFonts w:ascii="Helvetica Neue" w:cs="Helvetica Neue" w:eastAsia="Helvetica Neue" w:hAnsi="Helvetica Neue"/>
          <w:b w:val="1"/>
          <w:sz w:val="29"/>
          <w:szCs w:val="29"/>
          <w:rtl w:val="0"/>
        </w:rPr>
        <w:t xml:space="preserve">N</w:t>
      </w:r>
      <w:r w:rsidDel="00000000" w:rsidR="00000000" w:rsidRPr="00000000">
        <w:rPr>
          <w:rFonts w:ascii="Helvetica Neue" w:cs="Helvetica Neue" w:eastAsia="Helvetica Neue" w:hAnsi="Helvetica Neue"/>
          <w:b w:val="1"/>
          <w:i w:val="0"/>
          <w:smallCaps w:val="0"/>
          <w:strike w:val="0"/>
          <w:color w:val="000000"/>
          <w:sz w:val="29"/>
          <w:szCs w:val="29"/>
          <w:u w:val="none"/>
          <w:shd w:fill="auto" w:val="clear"/>
          <w:vertAlign w:val="baseline"/>
          <w:rtl w:val="0"/>
        </w:rPr>
        <w:t xml:space="preserve">umber of Students: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9"/>
          <w:szCs w:val="29"/>
          <w:u w:val="none"/>
          <w:shd w:fill="auto" w:val="clear"/>
          <w:vertAlign w:val="baseline"/>
          <w:rtl w:val="0"/>
        </w:rPr>
        <w:t xml:space="preserve">Target </w:t>
      </w:r>
      <w:r w:rsidDel="00000000" w:rsidR="00000000" w:rsidRPr="00000000">
        <w:rPr>
          <w:rFonts w:ascii="Helvetica Neue" w:cs="Helvetica Neue" w:eastAsia="Helvetica Neue" w:hAnsi="Helvetica Neue"/>
          <w:b w:val="1"/>
          <w:sz w:val="29"/>
          <w:szCs w:val="29"/>
          <w:rtl w:val="0"/>
        </w:rPr>
        <w:t xml:space="preserve">N</w:t>
      </w:r>
      <w:r w:rsidDel="00000000" w:rsidR="00000000" w:rsidRPr="00000000">
        <w:rPr>
          <w:rFonts w:ascii="Helvetica Neue" w:cs="Helvetica Neue" w:eastAsia="Helvetica Neue" w:hAnsi="Helvetica Neue"/>
          <w:b w:val="1"/>
          <w:i w:val="0"/>
          <w:smallCaps w:val="0"/>
          <w:strike w:val="0"/>
          <w:color w:val="000000"/>
          <w:sz w:val="29"/>
          <w:szCs w:val="29"/>
          <w:u w:val="none"/>
          <w:shd w:fill="auto" w:val="clear"/>
          <w:vertAlign w:val="baseline"/>
          <w:rtl w:val="0"/>
        </w:rPr>
        <w:t xml:space="preserve">umber of Adults:</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9"/>
          <w:szCs w:val="29"/>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9"/>
          <w:szCs w:val="29"/>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9"/>
          <w:szCs w:val="29"/>
          <w:u w:val="none"/>
          <w:shd w:fill="auto" w:val="clear"/>
          <w:vertAlign w:val="baseline"/>
          <w:rtl w:val="0"/>
        </w:rPr>
        <w:t xml:space="preserve">Projected Costs/Budget (Please specify </w:t>
      </w:r>
      <w:r w:rsidDel="00000000" w:rsidR="00000000" w:rsidRPr="00000000">
        <w:rPr>
          <w:rFonts w:ascii="Helvetica Neue" w:cs="Helvetica Neue" w:eastAsia="Helvetica Neue" w:hAnsi="Helvetica Neue"/>
          <w:b w:val="1"/>
          <w:i w:val="0"/>
          <w:smallCaps w:val="0"/>
          <w:strike w:val="0"/>
          <w:color w:val="000000"/>
          <w:sz w:val="29"/>
          <w:szCs w:val="29"/>
          <w:u w:val="single"/>
          <w:shd w:fill="auto" w:val="clear"/>
          <w:vertAlign w:val="baseline"/>
          <w:rtl w:val="0"/>
        </w:rPr>
        <w:t xml:space="preserve">per person</w:t>
      </w:r>
      <w:r w:rsidDel="00000000" w:rsidR="00000000" w:rsidRPr="00000000">
        <w:rPr>
          <w:rFonts w:ascii="Helvetica Neue" w:cs="Helvetica Neue" w:eastAsia="Helvetica Neue" w:hAnsi="Helvetica Neue"/>
          <w:b w:val="1"/>
          <w:i w:val="0"/>
          <w:smallCaps w:val="0"/>
          <w:strike w:val="0"/>
          <w:color w:val="000000"/>
          <w:sz w:val="29"/>
          <w:szCs w:val="29"/>
          <w:u w:val="none"/>
          <w:shd w:fill="auto" w:val="clear"/>
          <w:vertAlign w:val="baseline"/>
          <w:rtl w:val="0"/>
        </w:rPr>
        <w:t xml:space="preserve"> traveling):</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BUDGET ITEMS:</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6710.0" w:type="dxa"/>
        <w:jc w:val="left"/>
        <w:tblInd w:w="-30.0" w:type="dxa"/>
        <w:tblLayout w:type="fixed"/>
        <w:tblLook w:val="0000"/>
      </w:tblPr>
      <w:tblGrid>
        <w:gridCol w:w="2450"/>
        <w:gridCol w:w="2130"/>
        <w:gridCol w:w="2130"/>
        <w:tblGridChange w:id="0">
          <w:tblGrid>
            <w:gridCol w:w="2450"/>
            <w:gridCol w:w="2130"/>
            <w:gridCol w:w="2130"/>
          </w:tblGrid>
        </w:tblGridChange>
      </w:tblGrid>
      <w:tr>
        <w:trPr>
          <w:cantSplit w:val="0"/>
          <w:trHeight w:val="280" w:hRule="atLeast"/>
          <w:tblHeader w:val="0"/>
        </w:trPr>
        <w:tc>
          <w:tcPr>
            <w:tcBorders>
              <w:top w:color="000001" w:space="0" w:sz="4" w:val="single"/>
              <w:left w:color="000001" w:space="0" w:sz="4" w:val="single"/>
              <w:bottom w:color="000001" w:space="0" w:sz="4" w:val="single"/>
              <w:right w:color="000001" w:space="0" w:sz="4" w:val="single"/>
            </w:tcBorders>
            <w:shd w:fill="b0b3b2" w:val="clear"/>
            <w:tcMar>
              <w:top w:w="15.0" w:type="dxa"/>
              <w:left w:w="15.0" w:type="dxa"/>
              <w:bottom w:w="15.0" w:type="dxa"/>
              <w:right w:w="15.0" w:type="dxa"/>
            </w:tcMa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TRANSPORTATION</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b0b3b2" w:val="clear"/>
            <w:tcMar>
              <w:top w:w="15.0" w:type="dxa"/>
              <w:left w:w="15.0" w:type="dxa"/>
              <w:bottom w:w="15.0" w:type="dxa"/>
              <w:right w:w="15.0" w:type="dxa"/>
            </w:tcMar>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TOTAL AMOUNT</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b0b3b2" w:val="clear"/>
            <w:tcMar>
              <w:top w:w="15.0" w:type="dxa"/>
              <w:left w:w="15.0" w:type="dxa"/>
              <w:bottom w:w="15.0" w:type="dxa"/>
              <w:right w:w="15.0" w:type="dxa"/>
            </w:tcMar>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0" w:hRule="atLeast"/>
          <w:tblHeader w:val="0"/>
        </w:trPr>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AIRFARE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0" w:hRule="atLeast"/>
          <w:tblHeader w:val="0"/>
        </w:trPr>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tl w:val="0"/>
              </w:rPr>
              <w:t xml:space="preserve">VAN/BUS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RENTAL</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0" w:hRule="atLeast"/>
          <w:tblHeader w:val="0"/>
        </w:trPr>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OTHER</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0" w:hRule="atLeast"/>
          <w:tblHeader w:val="0"/>
        </w:trPr>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4314.0" w:type="dxa"/>
        <w:jc w:val="left"/>
        <w:tblInd w:w="-30.0" w:type="dxa"/>
        <w:tblLayout w:type="fixed"/>
        <w:tblLook w:val="0000"/>
      </w:tblPr>
      <w:tblGrid>
        <w:gridCol w:w="2184"/>
        <w:gridCol w:w="2130"/>
        <w:tblGridChange w:id="0">
          <w:tblGrid>
            <w:gridCol w:w="2184"/>
            <w:gridCol w:w="2130"/>
          </w:tblGrid>
        </w:tblGridChange>
      </w:tblGrid>
      <w:tr>
        <w:trPr>
          <w:cantSplit w:val="0"/>
          <w:trHeight w:val="280" w:hRule="atLeast"/>
          <w:tblHeader w:val="0"/>
        </w:trPr>
        <w:tc>
          <w:tcPr>
            <w:tcBorders>
              <w:top w:color="000001" w:space="0" w:sz="4" w:val="single"/>
              <w:left w:color="000001" w:space="0" w:sz="4" w:val="single"/>
              <w:bottom w:color="000001" w:space="0" w:sz="4" w:val="single"/>
              <w:right w:color="000001" w:space="0" w:sz="4" w:val="single"/>
            </w:tcBorders>
            <w:shd w:fill="b0b3b2" w:val="clear"/>
            <w:tcMar>
              <w:top w:w="15.0" w:type="dxa"/>
              <w:left w:w="15.0" w:type="dxa"/>
              <w:bottom w:w="15.0" w:type="dxa"/>
              <w:right w:w="15.0" w:type="dxa"/>
            </w:tcMar>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LODGING</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b0b3b2" w:val="clear"/>
            <w:tcMar>
              <w:top w:w="15.0" w:type="dxa"/>
              <w:left w:w="15.0" w:type="dxa"/>
              <w:bottom w:w="15.0" w:type="dxa"/>
              <w:right w:w="15.0" w:type="dxa"/>
            </w:tcMa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TOTAL AMOUNT</w:t>
            </w:r>
            <w:r w:rsidDel="00000000" w:rsidR="00000000" w:rsidRPr="00000000">
              <w:rPr>
                <w:rtl w:val="0"/>
              </w:rPr>
            </w:r>
          </w:p>
        </w:tc>
      </w:tr>
      <w:tr>
        <w:trPr>
          <w:cantSplit w:val="0"/>
          <w:trHeight w:val="280" w:hRule="atLeast"/>
          <w:tblHeader w:val="0"/>
        </w:trPr>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HOTEL</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0" w:hRule="atLeast"/>
          <w:tblHeader w:val="0"/>
        </w:trPr>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tl w:val="0"/>
              </w:rPr>
              <w:t xml:space="preserve">DORM</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0" w:hRule="atLeast"/>
          <w:tblHeader w:val="0"/>
        </w:trPr>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tl w:val="0"/>
              </w:rPr>
              <w:t xml:space="preserve">AIR BNB</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3767.9999999999995" w:type="dxa"/>
        <w:jc w:val="left"/>
        <w:tblInd w:w="-30.0" w:type="dxa"/>
        <w:tblLayout w:type="fixed"/>
        <w:tblLook w:val="0000"/>
      </w:tblPr>
      <w:tblGrid>
        <w:gridCol w:w="1637"/>
        <w:gridCol w:w="2131"/>
        <w:tblGridChange w:id="0">
          <w:tblGrid>
            <w:gridCol w:w="1637"/>
            <w:gridCol w:w="2131"/>
          </w:tblGrid>
        </w:tblGridChange>
      </w:tblGrid>
      <w:tr>
        <w:trPr>
          <w:cantSplit w:val="0"/>
          <w:trHeight w:val="280" w:hRule="atLeast"/>
          <w:tblHeader w:val="0"/>
        </w:trPr>
        <w:tc>
          <w:tcPr>
            <w:tcBorders>
              <w:top w:color="000001" w:space="0" w:sz="4" w:val="single"/>
              <w:left w:color="000001" w:space="0" w:sz="4" w:val="single"/>
              <w:bottom w:color="000001" w:space="0" w:sz="4" w:val="single"/>
              <w:right w:color="000001" w:space="0" w:sz="4" w:val="single"/>
            </w:tcBorders>
            <w:shd w:fill="b0b3b2" w:val="clear"/>
            <w:tcMar>
              <w:top w:w="15.0" w:type="dxa"/>
              <w:left w:w="15.0" w:type="dxa"/>
              <w:bottom w:w="15.0" w:type="dxa"/>
              <w:right w:w="15.0" w:type="dxa"/>
            </w:tcMa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MEALS</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b0b3b2" w:val="clear"/>
            <w:tcMar>
              <w:top w:w="15.0" w:type="dxa"/>
              <w:left w:w="15.0" w:type="dxa"/>
              <w:bottom w:w="15.0" w:type="dxa"/>
              <w:right w:w="15.0" w:type="dxa"/>
            </w:tcMar>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TOTAL AMOUNT</w:t>
            </w:r>
            <w:r w:rsidDel="00000000" w:rsidR="00000000" w:rsidRPr="00000000">
              <w:rPr>
                <w:rtl w:val="0"/>
              </w:rPr>
            </w:r>
          </w:p>
        </w:tc>
      </w:tr>
      <w:tr>
        <w:trPr>
          <w:cantSplit w:val="0"/>
          <w:trHeight w:val="280" w:hRule="atLeast"/>
          <w:tblHeader w:val="0"/>
        </w:trPr>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BREAKFAST</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0" w:hRule="atLeast"/>
          <w:tblHeader w:val="0"/>
        </w:trPr>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LUNCH</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0" w:hRule="atLeast"/>
          <w:tblHeader w:val="0"/>
        </w:trPr>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DINNER</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5430.0" w:type="dxa"/>
        <w:jc w:val="left"/>
        <w:tblInd w:w="-30.0" w:type="dxa"/>
        <w:tblLayout w:type="fixed"/>
        <w:tblLook w:val="0000"/>
      </w:tblPr>
      <w:tblGrid>
        <w:gridCol w:w="3780"/>
        <w:gridCol w:w="1650"/>
        <w:tblGridChange w:id="0">
          <w:tblGrid>
            <w:gridCol w:w="3780"/>
            <w:gridCol w:w="1650"/>
          </w:tblGrid>
        </w:tblGridChange>
      </w:tblGrid>
      <w:tr>
        <w:trPr>
          <w:cantSplit w:val="0"/>
          <w:trHeight w:val="280" w:hRule="atLeast"/>
          <w:tblHeader w:val="0"/>
        </w:trPr>
        <w:tc>
          <w:tcPr>
            <w:tcBorders>
              <w:top w:color="000001" w:space="0" w:sz="4" w:val="single"/>
              <w:left w:color="000001" w:space="0" w:sz="4" w:val="single"/>
              <w:bottom w:color="000001" w:space="0" w:sz="4" w:val="single"/>
              <w:right w:color="000001" w:space="0" w:sz="4" w:val="single"/>
            </w:tcBorders>
            <w:shd w:fill="b0b3b2" w:val="clear"/>
            <w:tcMar>
              <w:top w:w="15.0" w:type="dxa"/>
              <w:left w:w="15.0" w:type="dxa"/>
              <w:bottom w:w="15.0" w:type="dxa"/>
              <w:right w:w="15.0" w:type="dxa"/>
            </w:tcMa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ANCILLARY</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EXPENSES</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b0b3b2" w:val="clear"/>
            <w:tcMar>
              <w:top w:w="15.0" w:type="dxa"/>
              <w:left w:w="15.0" w:type="dxa"/>
              <w:bottom w:w="15.0" w:type="dxa"/>
              <w:right w:w="15.0" w:type="dxa"/>
            </w:tcMa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TOTAL AMOUNT</w:t>
            </w:r>
            <w:r w:rsidDel="00000000" w:rsidR="00000000" w:rsidRPr="00000000">
              <w:rPr>
                <w:rtl w:val="0"/>
              </w:rPr>
            </w:r>
          </w:p>
        </w:tc>
      </w:tr>
      <w:tr>
        <w:trPr>
          <w:cantSplit w:val="0"/>
          <w:trHeight w:val="280" w:hRule="atLeast"/>
          <w:tblHeader w:val="0"/>
        </w:trPr>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PROJECT SUPPLIES/ G</w:t>
            </w:r>
            <w:r w:rsidDel="00000000" w:rsidR="00000000" w:rsidRPr="00000000">
              <w:rPr>
                <w:rFonts w:ascii="Helvetica Neue" w:cs="Helvetica Neue" w:eastAsia="Helvetica Neue" w:hAnsi="Helvetica Neue"/>
                <w:rtl w:val="0"/>
              </w:rPr>
              <w:t xml:space="preserve">LOVES</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0" w:hRule="atLeast"/>
          <w:tblHeader w:val="0"/>
        </w:trPr>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FIRST AID KIT (BPS/QA)</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NA</w:t>
            </w:r>
            <w:r w:rsidDel="00000000" w:rsidR="00000000" w:rsidRPr="00000000">
              <w:rPr>
                <w:rtl w:val="0"/>
              </w:rPr>
            </w:r>
          </w:p>
        </w:tc>
      </w:tr>
      <w:tr>
        <w:trPr>
          <w:cantSplit w:val="0"/>
          <w:trHeight w:val="280" w:hRule="atLeast"/>
          <w:tblHeader w:val="0"/>
        </w:trPr>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TRAVEL INSURANCE (BPS/QA)</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NA</w:t>
            </w:r>
            <w:r w:rsidDel="00000000" w:rsidR="00000000" w:rsidRPr="00000000">
              <w:rPr>
                <w:rtl w:val="0"/>
              </w:rPr>
            </w:r>
          </w:p>
        </w:tc>
      </w:tr>
      <w:tr>
        <w:trPr>
          <w:cantSplit w:val="0"/>
          <w:trHeight w:val="280" w:hRule="atLeast"/>
          <w:tblHeader w:val="0"/>
        </w:trPr>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VISA/COUNTRY EXIT FEES</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0" w:hRule="atLeast"/>
          <w:tblHeader w:val="0"/>
        </w:trPr>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TEAM T-SHIRTS</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top w:w="15.0" w:type="dxa"/>
              <w:left w:w="15.0" w:type="dxa"/>
              <w:bottom w:w="15.0" w:type="dxa"/>
              <w:right w:w="15.0" w:type="dxa"/>
            </w:tcMa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9"/>
          <w:szCs w:val="29"/>
          <w:u w:val="none"/>
          <w:shd w:fill="auto" w:val="clear"/>
          <w:vertAlign w:val="baseline"/>
          <w:rtl w:val="0"/>
        </w:rPr>
        <w:t xml:space="preserve">Total estimated cost per </w:t>
      </w:r>
      <w:r w:rsidDel="00000000" w:rsidR="00000000" w:rsidRPr="00000000">
        <w:rPr>
          <w:rFonts w:ascii="Times New Roman" w:cs="Times New Roman" w:eastAsia="Times New Roman" w:hAnsi="Times New Roman"/>
          <w:b w:val="1"/>
          <w:i w:val="0"/>
          <w:smallCaps w:val="0"/>
          <w:strike w:val="0"/>
          <w:color w:val="000000"/>
          <w:sz w:val="29"/>
          <w:szCs w:val="29"/>
          <w:u w:val="single"/>
          <w:shd w:fill="auto" w:val="clear"/>
          <w:vertAlign w:val="baseline"/>
          <w:rtl w:val="0"/>
        </w:rPr>
        <w:t xml:space="preserve">person</w:t>
      </w:r>
      <w:r w:rsidDel="00000000" w:rsidR="00000000" w:rsidRPr="00000000">
        <w:rPr>
          <w:rFonts w:ascii="Times New Roman" w:cs="Times New Roman" w:eastAsia="Times New Roman" w:hAnsi="Times New Roman"/>
          <w:b w:val="1"/>
          <w:i w:val="0"/>
          <w:smallCaps w:val="0"/>
          <w:strike w:val="0"/>
          <w:color w:val="000000"/>
          <w:sz w:val="29"/>
          <w:szCs w:val="29"/>
          <w:u w:val="none"/>
          <w:shd w:fill="auto" w:val="clear"/>
          <w:vertAlign w:val="baseline"/>
          <w:rtl w:val="0"/>
        </w:rPr>
        <w:t xml:space="preserve">: $__________x # in group____= </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9"/>
          <w:szCs w:val="29"/>
          <w:u w:val="none"/>
          <w:shd w:fill="auto" w:val="clear"/>
          <w:vertAlign w:val="baseline"/>
          <w:rtl w:val="0"/>
        </w:rPr>
        <w:t xml:space="preserve">$______________</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9"/>
          <w:szCs w:val="29"/>
          <w:u w:val="none"/>
          <w:shd w:fill="auto" w:val="clear"/>
          <w:vertAlign w:val="baseline"/>
          <w:rtl w:val="0"/>
        </w:rPr>
        <w:t xml:space="preserve">Total </w:t>
      </w:r>
      <w:r w:rsidDel="00000000" w:rsidR="00000000" w:rsidRPr="00000000">
        <w:rPr>
          <w:b w:val="1"/>
          <w:sz w:val="29"/>
          <w:szCs w:val="29"/>
          <w:rtl w:val="0"/>
        </w:rPr>
        <w:t xml:space="preserve">C</w:t>
      </w:r>
      <w:r w:rsidDel="00000000" w:rsidR="00000000" w:rsidRPr="00000000">
        <w:rPr>
          <w:rFonts w:ascii="Times New Roman" w:cs="Times New Roman" w:eastAsia="Times New Roman" w:hAnsi="Times New Roman"/>
          <w:b w:val="1"/>
          <w:i w:val="0"/>
          <w:smallCaps w:val="0"/>
          <w:strike w:val="0"/>
          <w:color w:val="000000"/>
          <w:sz w:val="29"/>
          <w:szCs w:val="29"/>
          <w:u w:val="none"/>
          <w:shd w:fill="auto" w:val="clear"/>
          <w:vertAlign w:val="baseline"/>
          <w:rtl w:val="0"/>
        </w:rPr>
        <w:t xml:space="preserve">ost of </w:t>
      </w:r>
      <w:r w:rsidDel="00000000" w:rsidR="00000000" w:rsidRPr="00000000">
        <w:rPr>
          <w:b w:val="1"/>
          <w:sz w:val="29"/>
          <w:szCs w:val="29"/>
          <w:rtl w:val="0"/>
        </w:rPr>
        <w:t xml:space="preserve">T</w:t>
      </w:r>
      <w:r w:rsidDel="00000000" w:rsidR="00000000" w:rsidRPr="00000000">
        <w:rPr>
          <w:rFonts w:ascii="Times New Roman" w:cs="Times New Roman" w:eastAsia="Times New Roman" w:hAnsi="Times New Roman"/>
          <w:b w:val="1"/>
          <w:i w:val="0"/>
          <w:smallCaps w:val="0"/>
          <w:strike w:val="0"/>
          <w:color w:val="000000"/>
          <w:sz w:val="29"/>
          <w:szCs w:val="29"/>
          <w:u w:val="none"/>
          <w:shd w:fill="auto" w:val="clear"/>
          <w:vertAlign w:val="baseline"/>
          <w:rtl w:val="0"/>
        </w:rPr>
        <w:t xml:space="preserve">rip</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Proposal Questions</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20</w:t>
      </w:r>
      <w:r w:rsidDel="00000000" w:rsidR="00000000" w:rsidRPr="00000000">
        <w:rPr>
          <w:b w:val="1"/>
          <w:sz w:val="32"/>
          <w:szCs w:val="32"/>
          <w:rtl w:val="0"/>
        </w:rPr>
        <w:t xml:space="preserve">25</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-20</w:t>
      </w:r>
      <w:r w:rsidDel="00000000" w:rsidR="00000000" w:rsidRPr="00000000">
        <w:rPr>
          <w:b w:val="1"/>
          <w:sz w:val="32"/>
          <w:szCs w:val="32"/>
          <w:rtl w:val="0"/>
        </w:rPr>
        <w:t xml:space="preserve">26</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Academic Year</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The most important part of the proposal is the vision of your project. A project’s vision answers the question: </w:t>
      </w:r>
      <w:r w:rsidDel="00000000" w:rsidR="00000000" w:rsidRPr="00000000">
        <w:rPr>
          <w:rFonts w:ascii="Times New Roman" w:cs="Times New Roman" w:eastAsia="Times New Roman" w:hAnsi="Times New Roman"/>
          <w:b w:val="0"/>
          <w:i w:val="1"/>
          <w:smallCaps w:val="0"/>
          <w:strike w:val="0"/>
          <w:color w:val="000000"/>
          <w:sz w:val="29"/>
          <w:szCs w:val="29"/>
          <w:u w:val="none"/>
          <w:shd w:fill="auto" w:val="clear"/>
          <w:vertAlign w:val="baseline"/>
          <w:rtl w:val="0"/>
        </w:rPr>
        <w:t xml:space="preserve">What is the point of this community service project and experience? </w:t>
      </w: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The answer to this question is important because it fosters a mindset that motivates students to take further action in their own lives and local communities.</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As we review teacher proposals, the following questions will inform us on what your vision is—including the preparation, reflection components, service trip, and follow-up service project—and how you plan to accomplish it. </w:t>
      </w:r>
      <w:r w:rsidDel="00000000" w:rsidR="00000000" w:rsidRPr="00000000">
        <w:rPr>
          <w:rFonts w:ascii="Times New Roman" w:cs="Times New Roman" w:eastAsia="Times New Roman" w:hAnsi="Times New Roman"/>
          <w:b w:val="1"/>
          <w:i w:val="0"/>
          <w:smallCaps w:val="0"/>
          <w:strike w:val="0"/>
          <w:color w:val="000000"/>
          <w:sz w:val="29"/>
          <w:szCs w:val="29"/>
          <w:u w:val="none"/>
          <w:shd w:fill="auto" w:val="clear"/>
          <w:vertAlign w:val="baseline"/>
          <w:rtl w:val="0"/>
        </w:rPr>
        <w:t xml:space="preserve">Please answer the following questions using approximately</w:t>
      </w: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9"/>
          <w:szCs w:val="29"/>
          <w:u w:val="single"/>
          <w:shd w:fill="auto" w:val="clear"/>
          <w:vertAlign w:val="baseline"/>
          <w:rtl w:val="0"/>
        </w:rPr>
        <w:t xml:space="preserve">one page for each numbered response</w:t>
      </w:r>
      <w:r w:rsidDel="00000000" w:rsidR="00000000" w:rsidRPr="00000000">
        <w:rPr>
          <w:rFonts w:ascii="Times New Roman" w:cs="Times New Roman" w:eastAsia="Times New Roman" w:hAnsi="Times New Roman"/>
          <w:b w:val="1"/>
          <w:i w:val="0"/>
          <w:smallCaps w:val="0"/>
          <w:strike w:val="0"/>
          <w:color w:val="000000"/>
          <w:sz w:val="29"/>
          <w:szCs w:val="29"/>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Quest’s goal is for urban students to participate in this </w:t>
      </w:r>
      <w:r w:rsidDel="00000000" w:rsidR="00000000" w:rsidRPr="00000000">
        <w:rPr>
          <w:sz w:val="29"/>
          <w:szCs w:val="29"/>
          <w:rtl w:val="0"/>
        </w:rPr>
        <w:t xml:space="preserve">year-long</w:t>
      </w: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 service-learning experience that will serve as a catalyst for change and empowerment. Each team will design an overarching theme that guides the way their experience will be carried out.</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50" w:right="0" w:hanging="360"/>
        <w:jc w:val="left"/>
        <w:rPr>
          <w:rFonts w:ascii="Times New Roman" w:cs="Times New Roman" w:eastAsia="Times New Roman" w:hAnsi="Times New Roman"/>
          <w:b w:val="0"/>
          <w:i w:val="0"/>
          <w:smallCaps w:val="0"/>
          <w:strike w:val="0"/>
          <w:color w:val="000000"/>
          <w:sz w:val="29"/>
          <w:szCs w:val="29"/>
          <w:u w:val="none"/>
          <w:shd w:fill="auto" w:val="clear"/>
        </w:rPr>
      </w:pP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What is the theme of your project and how does it promote Quest’s</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        goal?           </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50" w:right="0" w:hanging="360"/>
        <w:jc w:val="left"/>
        <w:rPr>
          <w:rFonts w:ascii="Times New Roman" w:cs="Times New Roman" w:eastAsia="Times New Roman" w:hAnsi="Times New Roman"/>
          <w:b w:val="0"/>
          <w:i w:val="0"/>
          <w:smallCaps w:val="0"/>
          <w:strike w:val="0"/>
          <w:color w:val="000000"/>
          <w:sz w:val="29"/>
          <w:szCs w:val="29"/>
          <w:u w:val="none"/>
          <w:shd w:fill="auto" w:val="clear"/>
        </w:rPr>
      </w:pP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What educational opportunities does your theme offer? Provide a  </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9"/>
          <w:szCs w:val="29"/>
        </w:rPr>
      </w:pP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        </w:t>
      </w:r>
      <w:r w:rsidDel="00000000" w:rsidR="00000000" w:rsidRPr="00000000">
        <w:rPr>
          <w:sz w:val="29"/>
          <w:szCs w:val="29"/>
          <w:rtl w:val="0"/>
        </w:rPr>
        <w:t xml:space="preserve"> list of</w:t>
      </w: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 </w:t>
      </w:r>
      <w:r w:rsidDel="00000000" w:rsidR="00000000" w:rsidRPr="00000000">
        <w:rPr>
          <w:sz w:val="29"/>
          <w:szCs w:val="29"/>
          <w:rtl w:val="0"/>
        </w:rPr>
        <w:t xml:space="preserve">academic </w:t>
      </w: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activities before and during the service trip.                </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sz w:val="29"/>
          <w:szCs w:val="29"/>
          <w:rtl w:val="0"/>
        </w:rPr>
        <w:t xml:space="preserve">         (Examples:, specific documentaries, articles, books, guest speakers)</w:t>
      </w: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    c.  Explain the intended service component of your trip.</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              d.  How does the service trip reflect your theme?</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How will this experience impact:</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               a. Your students’ personal development (i.e. academic engagement,   </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                   self-efficacy, skills, future goals)</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     b. Your students’ relationships with their peers and teachers</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     c. Your relationship with the students on your team</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Describe at least 5 specific fundraising projects that will help you with   </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9"/>
          <w:szCs w:val="29"/>
        </w:rPr>
      </w:pP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          your fundraising goal. Include:</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sz w:val="29"/>
          <w:szCs w:val="29"/>
          <w:rtl w:val="0"/>
        </w:rPr>
        <w:t xml:space="preserve">             </w:t>
      </w:r>
      <w:r w:rsidDel="00000000" w:rsidR="00000000" w:rsidRPr="00000000">
        <w:rPr>
          <w:b w:val="1"/>
          <w:sz w:val="29"/>
          <w:szCs w:val="29"/>
          <w:rtl w:val="0"/>
        </w:rPr>
        <w:t xml:space="preserve"> </w:t>
      </w:r>
      <w:r w:rsidDel="00000000" w:rsidR="00000000" w:rsidRPr="00000000">
        <w:rPr>
          <w:b w:val="1"/>
          <w:i w:val="0"/>
          <w:smallCaps w:val="0"/>
          <w:strike w:val="0"/>
          <w:color w:val="000000"/>
          <w:sz w:val="29"/>
          <w:szCs w:val="29"/>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 monthly Timelin</w:t>
      </w:r>
      <w:r w:rsidDel="00000000" w:rsidR="00000000" w:rsidRPr="00000000">
        <w:rPr>
          <w:sz w:val="29"/>
          <w:szCs w:val="29"/>
          <w:rtl w:val="0"/>
        </w:rPr>
        <w:t xml:space="preserve">e </w:t>
      </w:r>
      <w:r w:rsidDel="00000000" w:rsidR="00000000" w:rsidRPr="00000000">
        <w:rPr>
          <w:b w:val="1"/>
          <w:i w:val="0"/>
          <w:smallCaps w:val="0"/>
          <w:strike w:val="0"/>
          <w:color w:val="000000"/>
          <w:sz w:val="29"/>
          <w:szCs w:val="29"/>
          <w:u w:val="none"/>
          <w:shd w:fill="auto" w:val="clear"/>
          <w:vertAlign w:val="baseline"/>
          <w:rtl w:val="0"/>
        </w:rPr>
        <w:t xml:space="preserve"> b</w:t>
      </w: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 </w:t>
      </w:r>
      <w:r w:rsidDel="00000000" w:rsidR="00000000" w:rsidRPr="00000000">
        <w:rPr>
          <w:sz w:val="29"/>
          <w:szCs w:val="29"/>
          <w:rtl w:val="0"/>
        </w:rPr>
        <w:t xml:space="preserve">p</w:t>
      </w: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rojected monetary goal of each fundraising</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9"/>
          <w:szCs w:val="29"/>
          <w:rtl w:val="0"/>
        </w:rPr>
        <w:t xml:space="preserve">                  project. </w:t>
      </w:r>
      <w:r w:rsidDel="00000000" w:rsidR="00000000" w:rsidRPr="00000000">
        <w:rPr>
          <w:b w:val="1"/>
          <w:sz w:val="29"/>
          <w:szCs w:val="29"/>
          <w:rtl w:val="0"/>
        </w:rPr>
        <w:t xml:space="preserve"> c</w:t>
      </w:r>
      <w:r w:rsidDel="00000000" w:rsidR="00000000" w:rsidRPr="00000000">
        <w:rPr>
          <w:sz w:val="29"/>
          <w:szCs w:val="29"/>
          <w:rtl w:val="0"/>
        </w:rPr>
        <w:t xml:space="preserve">. student involvement and responsibility</w:t>
      </w: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   </w:t>
      </w:r>
      <w:r w:rsidDel="00000000" w:rsidR="00000000" w:rsidRPr="00000000">
        <w:rPr>
          <w:sz w:val="29"/>
          <w:szCs w:val="29"/>
          <w:rtl w:val="0"/>
        </w:rPr>
        <w:t xml:space="preserve">      </w:t>
      </w: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Reflection is a sharing experience through which students deepen their           understanding of themselves and critically reflect upon their service experience. Quest believes that reflection is fostered through journaling, group discussion, reflective reading, and creative projects. How will you incorporate reflection pre-, post- and during the service trip?</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9"/>
          <w:szCs w:val="29"/>
          <w:u w:val="none"/>
          <w:shd w:fill="auto" w:val="clear"/>
          <w:vertAlign w:val="baseline"/>
          <w:rtl w:val="0"/>
        </w:rPr>
        <w:t xml:space="preserve">Quest’s ultimate goal is that students will come back from their transformative learning experience and make an impact on their local communities. Along with your school presentation following your trip, Quest requires students to create and implement a sustainable team service project that is an extension of the theme. What will this project be and how will it impact the school and/or local community this year and in future years?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9"/>
          <w:szCs w:val="29"/>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Proposals will not be reviewed until the Quest Adventures Review Board receives this signed form. Signatures are REQUIRED from both leaders and the headmaster of the school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By submission of this proposal, both leaders are committing to the project and will abide by all Quest guidelines. The principal’s signature below indicates his/her approval of the project and compliance to support it from beginning to end.</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Team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w:t>
        <w:tab/>
        <w:tab/>
        <w:tab/>
        <w:tab/>
        <w:tab/>
        <w:tab/>
      </w:r>
      <w:r w:rsidDel="00000000" w:rsidR="00000000" w:rsidRPr="00000000">
        <w:rPr>
          <w:rtl w:val="0"/>
        </w:rPr>
        <w:tab/>
        <w:t xml:space="preserve">Date</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w:t>
      </w:r>
      <w:r w:rsidDel="00000000" w:rsidR="00000000" w:rsidRPr="00000000">
        <w:rPr>
          <w:rtl w:val="0"/>
        </w:rPr>
        <w:t xml:space="preserve">       _____________________________________</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Principal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Date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sz w:val="29"/>
          <w:szCs w:val="29"/>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9"/>
          <w:szCs w:val="29"/>
          <w:u w:val="none"/>
          <w:shd w:fill="auto" w:val="clear"/>
          <w:vertAlign w:val="baseline"/>
          <w:rtl w:val="0"/>
        </w:rPr>
        <w:t xml:space="preserve">FOR CONSIDERATION FOR 20</w:t>
      </w:r>
      <w:r w:rsidDel="00000000" w:rsidR="00000000" w:rsidRPr="00000000">
        <w:rPr>
          <w:rFonts w:ascii="Helvetica Neue" w:cs="Helvetica Neue" w:eastAsia="Helvetica Neue" w:hAnsi="Helvetica Neue"/>
          <w:b w:val="1"/>
          <w:sz w:val="29"/>
          <w:szCs w:val="29"/>
          <w:rtl w:val="0"/>
        </w:rPr>
        <w:t xml:space="preserve">25</w:t>
      </w:r>
      <w:r w:rsidDel="00000000" w:rsidR="00000000" w:rsidRPr="00000000">
        <w:rPr>
          <w:rFonts w:ascii="Helvetica Neue" w:cs="Helvetica Neue" w:eastAsia="Helvetica Neue" w:hAnsi="Helvetica Neue"/>
          <w:b w:val="1"/>
          <w:i w:val="0"/>
          <w:smallCaps w:val="0"/>
          <w:strike w:val="0"/>
          <w:color w:val="000000"/>
          <w:sz w:val="29"/>
          <w:szCs w:val="29"/>
          <w:u w:val="none"/>
          <w:shd w:fill="auto" w:val="clear"/>
          <w:vertAlign w:val="baseline"/>
          <w:rtl w:val="0"/>
        </w:rPr>
        <w:t xml:space="preserve">-20</w:t>
      </w:r>
      <w:r w:rsidDel="00000000" w:rsidR="00000000" w:rsidRPr="00000000">
        <w:rPr>
          <w:rFonts w:ascii="Helvetica Neue" w:cs="Helvetica Neue" w:eastAsia="Helvetica Neue" w:hAnsi="Helvetica Neue"/>
          <w:b w:val="1"/>
          <w:sz w:val="29"/>
          <w:szCs w:val="29"/>
          <w:rtl w:val="0"/>
        </w:rPr>
        <w:t xml:space="preserve">26</w:t>
      </w:r>
      <w:r w:rsidDel="00000000" w:rsidR="00000000" w:rsidRPr="00000000">
        <w:rPr>
          <w:rFonts w:ascii="Helvetica Neue" w:cs="Helvetica Neue" w:eastAsia="Helvetica Neue" w:hAnsi="Helvetica Neue"/>
          <w:b w:val="1"/>
          <w:i w:val="0"/>
          <w:smallCaps w:val="0"/>
          <w:strike w:val="0"/>
          <w:color w:val="000000"/>
          <w:sz w:val="29"/>
          <w:szCs w:val="29"/>
          <w:u w:val="none"/>
          <w:shd w:fill="auto" w:val="clear"/>
          <w:vertAlign w:val="baseline"/>
          <w:rtl w:val="0"/>
        </w:rPr>
        <w:t xml:space="preserve"> SCHOOL YEAR</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4f81b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Deadline for </w:t>
      </w:r>
      <w:r w:rsidDel="00000000" w:rsidR="00000000" w:rsidRPr="00000000">
        <w:rPr>
          <w:rFonts w:ascii="Helvetica Neue" w:cs="Helvetica Neue" w:eastAsia="Helvetica Neue" w:hAnsi="Helvetica Neue"/>
          <w:b w:val="1"/>
          <w:u w:val="single"/>
          <w:rtl w:val="0"/>
        </w:rPr>
        <w:t xml:space="preserve">submitting</w:t>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 proposal: </w:t>
      </w:r>
      <w:r w:rsidDel="00000000" w:rsidR="00000000" w:rsidRPr="00000000">
        <w:rPr>
          <w:rFonts w:ascii="Helvetica Neue" w:cs="Helvetica Neue" w:eastAsia="Helvetica Neue" w:hAnsi="Helvetica Neue"/>
          <w:b w:val="1"/>
          <w:color w:val="5b9bd5"/>
          <w:u w:val="single"/>
          <w:rtl w:val="0"/>
        </w:rPr>
        <w:t xml:space="preserve">Friday</w:t>
      </w:r>
      <w:r w:rsidDel="00000000" w:rsidR="00000000" w:rsidRPr="00000000">
        <w:rPr>
          <w:rFonts w:ascii="Helvetica Neue" w:cs="Helvetica Neue" w:eastAsia="Helvetica Neue" w:hAnsi="Helvetica Neue"/>
          <w:b w:val="1"/>
          <w:i w:val="0"/>
          <w:smallCaps w:val="0"/>
          <w:strike w:val="0"/>
          <w:color w:val="5b9bd5"/>
          <w:sz w:val="24"/>
          <w:szCs w:val="24"/>
          <w:u w:val="single"/>
          <w:shd w:fill="auto" w:val="clear"/>
          <w:vertAlign w:val="baseline"/>
          <w:rtl w:val="0"/>
        </w:rPr>
        <w:t xml:space="preserve">, October</w:t>
      </w:r>
      <w:r w:rsidDel="00000000" w:rsidR="00000000" w:rsidRPr="00000000">
        <w:rPr>
          <w:rFonts w:ascii="Helvetica Neue" w:cs="Helvetica Neue" w:eastAsia="Helvetica Neue" w:hAnsi="Helvetica Neue"/>
          <w:b w:val="1"/>
          <w:color w:val="5b9bd5"/>
          <w:u w:val="single"/>
          <w:rtl w:val="0"/>
        </w:rPr>
        <w:t xml:space="preserve"> 10, 2025</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PLEASE EMAIL COMPLETED PROPOSAL TO:</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Claudia Bell, Executive Director</w:t>
      </w:r>
      <w:r w:rsidDel="00000000" w:rsidR="00000000" w:rsidRPr="00000000">
        <w:rPr>
          <w:rtl w:val="0"/>
        </w:rPr>
        <w:t xml:space="preserve"> </w:t>
      </w:r>
      <w:hyperlink r:id="rId7">
        <w:r w:rsidDel="00000000" w:rsidR="00000000" w:rsidRPr="00000000">
          <w:rPr>
            <w:color w:val="1155cc"/>
            <w:u w:val="single"/>
            <w:rtl w:val="0"/>
          </w:rPr>
          <w:t xml:space="preserve">cbell@questadventures.org</w:t>
        </w:r>
      </w:hyperlink>
      <w:r w:rsidDel="00000000" w:rsidR="00000000" w:rsidRPr="00000000">
        <w:rPr>
          <w:rtl w:val="0"/>
        </w:rPr>
        <w:t xml:space="preserve">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Fonts w:ascii="Helvetica Neue" w:cs="Helvetica Neue" w:eastAsia="Helvetica Neue" w:hAnsi="Helvetica Neue"/>
          <w:b w:val="1"/>
          <w:rtl w:val="0"/>
        </w:rPr>
        <w:t xml:space="preserve">Please submit all questions to Claudia Bell via email or text: 617-515-0492</w:t>
      </w:r>
      <w:r w:rsidDel="00000000" w:rsidR="00000000" w:rsidRPr="00000000">
        <w:rPr>
          <w:rtl w:val="0"/>
        </w:rPr>
      </w:r>
    </w:p>
    <w:sectPr>
      <w:pgSz w:h="15840" w:w="12240" w:orient="portrait"/>
      <w:pgMar w:bottom="1440" w:top="90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350" w:hanging="360"/>
      </w:pPr>
      <w:rPr>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2">
    <w:lvl w:ilvl="0">
      <w:start w:val="1"/>
      <w:numFmt w:val="decimal"/>
      <w:lvlText w:val="%1."/>
      <w:lvlJc w:val="left"/>
      <w:pPr>
        <w:ind w:left="720" w:hanging="360"/>
      </w:pPr>
      <w:rPr>
        <w:color w:val="000000"/>
        <w:sz w:val="29"/>
        <w:szCs w:val="29"/>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cbell@questadventure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